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461" w:rsidRDefault="00931461"/>
    <w:p w:rsidR="009922AF" w:rsidRDefault="009922AF"/>
    <w:p w:rsidR="009922AF" w:rsidRDefault="009922AF"/>
    <w:p w:rsidR="009922AF" w:rsidRDefault="009922AF" w:rsidP="009922AF">
      <w:pPr>
        <w:ind w:firstLine="0"/>
        <w:jc w:val="both"/>
      </w:pPr>
    </w:p>
    <w:p w:rsidR="009922AF" w:rsidRDefault="009922AF" w:rsidP="009922AF"/>
    <w:p w:rsidR="009922AF" w:rsidRPr="00911EC1" w:rsidRDefault="009922AF" w:rsidP="009922AF">
      <w:pPr>
        <w:ind w:firstLine="0"/>
        <w:rPr>
          <w:rFonts w:ascii="Georgia" w:hAnsi="Georgia" w:cs="Times New Roman"/>
          <w:b/>
        </w:rPr>
      </w:pPr>
      <w:r>
        <w:rPr>
          <w:rFonts w:ascii="Georgia" w:hAnsi="Georgia" w:cs="Times New Roman"/>
          <w:b/>
        </w:rPr>
        <w:t xml:space="preserve">Avance arquitectónico  </w:t>
      </w:r>
    </w:p>
    <w:p w:rsidR="009922AF" w:rsidRDefault="009922AF" w:rsidP="009922AF">
      <w:pPr>
        <w:ind w:firstLine="0"/>
        <w:rPr>
          <w:rFonts w:ascii="Georgia" w:hAnsi="Georgia" w:cs="Arial"/>
        </w:rPr>
      </w:pPr>
    </w:p>
    <w:p w:rsidR="009922AF" w:rsidRDefault="009922AF" w:rsidP="009922AF">
      <w:pPr>
        <w:ind w:firstLine="0"/>
        <w:rPr>
          <w:rFonts w:ascii="Georgia" w:hAnsi="Georgia" w:cs="Arial"/>
        </w:rPr>
      </w:pPr>
      <w:r>
        <w:rPr>
          <w:rFonts w:ascii="Georgia" w:hAnsi="Georgia" w:cs="Arial"/>
        </w:rPr>
        <w:t>Eder Alfredo Magaña Reyes</w:t>
      </w:r>
    </w:p>
    <w:p w:rsidR="009922AF" w:rsidRDefault="009922AF" w:rsidP="009922AF">
      <w:pPr>
        <w:ind w:firstLine="0"/>
        <w:rPr>
          <w:rFonts w:ascii="Georgia" w:hAnsi="Georgia" w:cs="Arial"/>
        </w:rPr>
      </w:pPr>
      <w:r>
        <w:rPr>
          <w:rFonts w:ascii="Georgia" w:hAnsi="Georgia" w:cs="Arial"/>
        </w:rPr>
        <w:t>Universidad Contemporánea de las Américas</w:t>
      </w:r>
    </w:p>
    <w:p w:rsidR="009922AF" w:rsidRDefault="009922AF" w:rsidP="009922AF">
      <w:pPr>
        <w:ind w:firstLine="0"/>
        <w:rPr>
          <w:rFonts w:ascii="Georgia" w:hAnsi="Georgia" w:cs="Arial"/>
        </w:rPr>
      </w:pPr>
      <w:r>
        <w:rPr>
          <w:rFonts w:ascii="Georgia" w:hAnsi="Georgia" w:cs="Arial"/>
        </w:rPr>
        <w:t>Seminario de tesis III</w:t>
      </w:r>
    </w:p>
    <w:p w:rsidR="009922AF" w:rsidRDefault="009922AF" w:rsidP="009922AF">
      <w:pPr>
        <w:ind w:firstLine="0"/>
        <w:rPr>
          <w:rFonts w:ascii="Georgia" w:hAnsi="Georgia" w:cs="Arial"/>
        </w:rPr>
      </w:pPr>
      <w:r>
        <w:rPr>
          <w:rFonts w:ascii="Georgia" w:hAnsi="Georgia" w:cs="Arial"/>
        </w:rPr>
        <w:t>DSCE y Arq. Rosa Leticia Mestizo Chávez</w:t>
      </w:r>
    </w:p>
    <w:p w:rsidR="009922AF" w:rsidRDefault="009922AF" w:rsidP="009922AF">
      <w:pPr>
        <w:ind w:firstLine="0"/>
        <w:rPr>
          <w:rFonts w:ascii="Georgia" w:hAnsi="Georgia" w:cs="Arial"/>
        </w:rPr>
      </w:pPr>
      <w:r>
        <w:rPr>
          <w:rFonts w:ascii="Georgia" w:hAnsi="Georgia" w:cs="Arial"/>
        </w:rPr>
        <w:t>09 de marzo de 2024</w:t>
      </w:r>
    </w:p>
    <w:p w:rsidR="009922AF" w:rsidRDefault="009922AF"/>
    <w:p w:rsidR="009922AF" w:rsidRDefault="009922AF"/>
    <w:p w:rsidR="009922AF" w:rsidRDefault="009922AF"/>
    <w:p w:rsidR="009922AF" w:rsidRDefault="009922AF"/>
    <w:p w:rsidR="009922AF" w:rsidRDefault="009922AF"/>
    <w:p w:rsidR="009922AF" w:rsidRDefault="009922AF"/>
    <w:p w:rsidR="006F0418" w:rsidRDefault="006F0418" w:rsidP="00815F3D">
      <w:pPr>
        <w:ind w:firstLine="0"/>
        <w:jc w:val="left"/>
        <w:rPr>
          <w:rFonts w:ascii="Georgia" w:hAnsi="Georgia"/>
        </w:rPr>
      </w:pPr>
    </w:p>
    <w:p w:rsidR="006F0418" w:rsidRDefault="006F0418" w:rsidP="006F0418">
      <w:pPr>
        <w:rPr>
          <w:rFonts w:ascii="Georgia" w:hAnsi="Georgia"/>
          <w:b/>
        </w:rPr>
      </w:pPr>
      <w:r w:rsidRPr="006F0418">
        <w:rPr>
          <w:rFonts w:ascii="Georgia" w:hAnsi="Georgia"/>
          <w:b/>
        </w:rPr>
        <w:lastRenderedPageBreak/>
        <w:t>ASPECTO FÍSICO</w:t>
      </w:r>
    </w:p>
    <w:p w:rsidR="006F0418" w:rsidRPr="006F0418" w:rsidRDefault="006F0418" w:rsidP="006F0418">
      <w:pPr>
        <w:jc w:val="left"/>
        <w:rPr>
          <w:rFonts w:ascii="Georgia" w:hAnsi="Georgia"/>
        </w:rPr>
      </w:pPr>
      <w:r w:rsidRPr="006F0418">
        <w:rPr>
          <w:rFonts w:ascii="Georgia" w:hAnsi="Georgia"/>
        </w:rPr>
        <w:t>E</w:t>
      </w:r>
      <w:r>
        <w:rPr>
          <w:rFonts w:ascii="Georgia" w:hAnsi="Georgia"/>
        </w:rPr>
        <w:t xml:space="preserve">l clima de la comunidad de San </w:t>
      </w:r>
      <w:r w:rsidR="00815F3D">
        <w:rPr>
          <w:rFonts w:ascii="Georgia" w:hAnsi="Georgia"/>
        </w:rPr>
        <w:t>Andrés</w:t>
      </w:r>
      <w:r>
        <w:rPr>
          <w:rFonts w:ascii="Georgia" w:hAnsi="Georgia"/>
        </w:rPr>
        <w:t xml:space="preserve"> Corú</w:t>
      </w:r>
      <w:r w:rsidRPr="006F0418">
        <w:rPr>
          <w:rFonts w:ascii="Georgia" w:hAnsi="Georgia"/>
        </w:rPr>
        <w:t xml:space="preserve"> es uno de los más variados del estado de Michoacán pues se ve influenciado por las diferencias de altitud en el terreno, existen cinco tipos diferentes de clima. </w:t>
      </w:r>
      <w:r>
        <w:rPr>
          <w:rFonts w:ascii="Georgia" w:hAnsi="Georgia"/>
        </w:rPr>
        <w:t>C</w:t>
      </w:r>
      <w:r w:rsidRPr="006F0418">
        <w:rPr>
          <w:rFonts w:ascii="Georgia" w:hAnsi="Georgia"/>
        </w:rPr>
        <w:t>lima templado subhúmedo con lluvias en verano</w:t>
      </w:r>
      <w:r>
        <w:rPr>
          <w:rFonts w:ascii="Georgia" w:hAnsi="Georgia"/>
        </w:rPr>
        <w:t>,</w:t>
      </w:r>
      <w:r w:rsidRPr="006F0418">
        <w:rPr>
          <w:rFonts w:ascii="Georgia" w:hAnsi="Georgia"/>
        </w:rPr>
        <w:t xml:space="preserve"> un clima templado húmedo con abundantes lluvias en verano, clima Semicálido húmedo con abundantes lluvias en verano, clima semicálido subhúmedo con lluvias en verano y cálido subhúmedo con lluvias en verano.</w:t>
      </w:r>
    </w:p>
    <w:p w:rsidR="00815F3D" w:rsidRPr="00815F3D" w:rsidRDefault="00815F3D" w:rsidP="00815F3D">
      <w:pPr>
        <w:rPr>
          <w:rFonts w:ascii="Georgia" w:hAnsi="Georgia"/>
          <w:b/>
        </w:rPr>
      </w:pPr>
      <w:r w:rsidRPr="00815F3D">
        <w:rPr>
          <w:rFonts w:ascii="Georgia" w:hAnsi="Georgia"/>
          <w:b/>
        </w:rPr>
        <w:t>VEGETACION Y FAUNA</w:t>
      </w:r>
    </w:p>
    <w:p w:rsidR="00815F3D" w:rsidRPr="00815F3D" w:rsidRDefault="00815F3D" w:rsidP="00815F3D">
      <w:pPr>
        <w:jc w:val="left"/>
        <w:rPr>
          <w:rFonts w:ascii="Georgia" w:hAnsi="Georgia"/>
        </w:rPr>
      </w:pPr>
      <w:r w:rsidRPr="00815F3D">
        <w:rPr>
          <w:rFonts w:ascii="Georgia" w:hAnsi="Georgia"/>
        </w:rPr>
        <w:t>En áreas más bajas y cálidas, es posible encontrar vegetación típica de bosques tropicales caducifolios, con especies como palmeras, árboles de mezquite, y diversas especies de cactus y arbustos</w:t>
      </w:r>
      <w:r>
        <w:rPr>
          <w:rFonts w:ascii="Georgia" w:hAnsi="Georgia"/>
        </w:rPr>
        <w:t xml:space="preserve"> adaptados a condiciones secas.</w:t>
      </w:r>
    </w:p>
    <w:p w:rsidR="00815F3D" w:rsidRDefault="00815F3D" w:rsidP="00815F3D">
      <w:pPr>
        <w:jc w:val="left"/>
        <w:rPr>
          <w:rFonts w:ascii="Georgia" w:hAnsi="Georgia"/>
        </w:rPr>
      </w:pPr>
      <w:r w:rsidRPr="00815F3D">
        <w:rPr>
          <w:rFonts w:ascii="Georgia" w:hAnsi="Georgia"/>
        </w:rPr>
        <w:t>En elevaciones más altas y con un clima más fresco, es común encontrar bosques de pino y encino,</w:t>
      </w:r>
      <w:r>
        <w:rPr>
          <w:rFonts w:ascii="Georgia" w:hAnsi="Georgia"/>
        </w:rPr>
        <w:t xml:space="preserve"> </w:t>
      </w:r>
      <w:r w:rsidRPr="00815F3D">
        <w:rPr>
          <w:rFonts w:ascii="Georgia" w:hAnsi="Georgia"/>
        </w:rPr>
        <w:t>madroño y diversas especies de arbustos y helechos.</w:t>
      </w:r>
    </w:p>
    <w:p w:rsidR="00815F3D" w:rsidRDefault="00815F3D" w:rsidP="00815F3D">
      <w:pPr>
        <w:jc w:val="left"/>
        <w:rPr>
          <w:rFonts w:ascii="Georgia" w:hAnsi="Georgia"/>
        </w:rPr>
      </w:pPr>
      <w:r>
        <w:rPr>
          <w:rFonts w:ascii="Georgia" w:hAnsi="Georgia"/>
        </w:rPr>
        <w:t>La fauna de la comunidad es la siguiente:</w:t>
      </w:r>
    </w:p>
    <w:p w:rsidR="00815F3D" w:rsidRDefault="00815F3D" w:rsidP="00815F3D">
      <w:pPr>
        <w:jc w:val="left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Pr="00815F3D">
        <w:rPr>
          <w:rFonts w:ascii="Georgia" w:hAnsi="Georgia"/>
        </w:rPr>
        <w:t>venados, tejones, tlacuaches, conejos, armadillos, coyotes, zorros y di</w:t>
      </w:r>
      <w:r>
        <w:rPr>
          <w:rFonts w:ascii="Georgia" w:hAnsi="Georgia"/>
        </w:rPr>
        <w:t xml:space="preserve">versas especies de murciélagos, águilas, halcones, patos, </w:t>
      </w:r>
      <w:r w:rsidRPr="00815F3D">
        <w:rPr>
          <w:rFonts w:ascii="Georgia" w:hAnsi="Georgia"/>
        </w:rPr>
        <w:t>go</w:t>
      </w:r>
      <w:r>
        <w:rPr>
          <w:rFonts w:ascii="Georgia" w:hAnsi="Georgia"/>
        </w:rPr>
        <w:t xml:space="preserve">londrinas y colibríes, </w:t>
      </w:r>
      <w:r w:rsidRPr="00815F3D">
        <w:rPr>
          <w:rFonts w:ascii="Georgia" w:hAnsi="Georgia"/>
        </w:rPr>
        <w:t xml:space="preserve">aves </w:t>
      </w:r>
      <w:r>
        <w:rPr>
          <w:rFonts w:ascii="Georgia" w:hAnsi="Georgia"/>
        </w:rPr>
        <w:t xml:space="preserve">canoras como jilgueros y chipes, </w:t>
      </w:r>
      <w:r w:rsidRPr="00815F3D">
        <w:rPr>
          <w:rFonts w:ascii="Georgia" w:hAnsi="Georgia"/>
        </w:rPr>
        <w:t>serpientes, lagartijas</w:t>
      </w:r>
      <w:r>
        <w:rPr>
          <w:rFonts w:ascii="Georgia" w:hAnsi="Georgia"/>
        </w:rPr>
        <w:t xml:space="preserve">, ranas, sapos, </w:t>
      </w:r>
      <w:r w:rsidRPr="00815F3D">
        <w:rPr>
          <w:rFonts w:ascii="Georgia" w:hAnsi="Georgia"/>
        </w:rPr>
        <w:t>mariposas, escarabajos, arañas, grillos y muchos otros.</w:t>
      </w:r>
    </w:p>
    <w:p w:rsidR="003D717D" w:rsidRDefault="003D717D" w:rsidP="00815F3D">
      <w:pPr>
        <w:jc w:val="left"/>
        <w:rPr>
          <w:rFonts w:ascii="Georgia" w:hAnsi="Georgia"/>
        </w:rPr>
      </w:pPr>
    </w:p>
    <w:p w:rsidR="003D717D" w:rsidRDefault="003D717D" w:rsidP="00815F3D">
      <w:pPr>
        <w:jc w:val="left"/>
        <w:rPr>
          <w:rFonts w:ascii="Georgia" w:hAnsi="Georgia"/>
        </w:rPr>
      </w:pPr>
    </w:p>
    <w:p w:rsidR="00CA2BD0" w:rsidRDefault="00CA2BD0" w:rsidP="00815F3D">
      <w:pPr>
        <w:jc w:val="left"/>
        <w:rPr>
          <w:rFonts w:ascii="Georgia" w:hAnsi="Georgia"/>
        </w:rPr>
      </w:pPr>
    </w:p>
    <w:p w:rsidR="003D717D" w:rsidRDefault="003D717D" w:rsidP="00815F3D">
      <w:pPr>
        <w:jc w:val="left"/>
        <w:rPr>
          <w:rFonts w:ascii="Georgia" w:hAnsi="Georgia"/>
        </w:rPr>
      </w:pPr>
    </w:p>
    <w:p w:rsidR="003D717D" w:rsidRPr="003D717D" w:rsidRDefault="00296CDE" w:rsidP="003D717D">
      <w:pPr>
        <w:spacing w:line="360" w:lineRule="auto"/>
        <w:ind w:firstLine="709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lastRenderedPageBreak/>
        <w:t>TEMPERATURA</w:t>
      </w:r>
    </w:p>
    <w:p w:rsidR="003D717D" w:rsidRPr="003D717D" w:rsidRDefault="003D717D" w:rsidP="003D717D">
      <w:pPr>
        <w:shd w:val="clear" w:color="auto" w:fill="FFFFFF"/>
        <w:ind w:firstLine="709"/>
        <w:jc w:val="both"/>
        <w:rPr>
          <w:rFonts w:ascii="Georgia" w:eastAsia="Times New Roman" w:hAnsi="Georgia" w:cs="Arial"/>
          <w:lang w:eastAsia="es-MX"/>
        </w:rPr>
      </w:pPr>
      <w:r w:rsidRPr="003D717D">
        <w:rPr>
          <w:rFonts w:ascii="Georgia" w:eastAsia="Times New Roman" w:hAnsi="Georgia" w:cs="Arial"/>
          <w:lang w:eastAsia="es-MX"/>
        </w:rPr>
        <w:t>La </w:t>
      </w:r>
      <w:r w:rsidRPr="003D717D">
        <w:rPr>
          <w:rFonts w:ascii="Georgia" w:eastAsia="Times New Roman" w:hAnsi="Georgia" w:cs="Arial"/>
          <w:iCs/>
          <w:lang w:eastAsia="es-MX"/>
        </w:rPr>
        <w:t>temporada calurosa</w:t>
      </w:r>
      <w:r w:rsidRPr="003D717D">
        <w:rPr>
          <w:rFonts w:ascii="Georgia" w:eastAsia="Times New Roman" w:hAnsi="Georgia" w:cs="Arial"/>
          <w:lang w:eastAsia="es-MX"/>
        </w:rPr>
        <w:t> dura </w:t>
      </w:r>
      <w:r w:rsidRPr="003D717D">
        <w:rPr>
          <w:rFonts w:ascii="Georgia" w:eastAsia="Times New Roman" w:hAnsi="Georgia" w:cs="Arial"/>
          <w:iCs/>
          <w:lang w:eastAsia="es-MX"/>
        </w:rPr>
        <w:t>1.9 meses</w:t>
      </w:r>
      <w:r w:rsidRPr="003D717D">
        <w:rPr>
          <w:rFonts w:ascii="Georgia" w:eastAsia="Times New Roman" w:hAnsi="Georgia" w:cs="Arial"/>
          <w:lang w:eastAsia="es-MX"/>
        </w:rPr>
        <w:t>, del </w:t>
      </w:r>
      <w:r w:rsidRPr="003D717D">
        <w:rPr>
          <w:rFonts w:ascii="Georgia" w:eastAsia="Times New Roman" w:hAnsi="Georgia" w:cs="Arial"/>
          <w:iCs/>
          <w:lang w:eastAsia="es-MX"/>
        </w:rPr>
        <w:t>6 de abril</w:t>
      </w:r>
      <w:r w:rsidRPr="003D717D">
        <w:rPr>
          <w:rFonts w:ascii="Georgia" w:eastAsia="Times New Roman" w:hAnsi="Georgia" w:cs="Arial"/>
          <w:lang w:eastAsia="es-MX"/>
        </w:rPr>
        <w:t> al </w:t>
      </w:r>
      <w:r w:rsidR="00731EB1">
        <w:rPr>
          <w:rFonts w:ascii="Georgia" w:eastAsia="Times New Roman" w:hAnsi="Georgia" w:cs="Arial"/>
          <w:iCs/>
          <w:lang w:eastAsia="es-MX"/>
        </w:rPr>
        <w:t xml:space="preserve">2 de </w:t>
      </w:r>
      <w:r w:rsidRPr="003D717D">
        <w:rPr>
          <w:rFonts w:ascii="Georgia" w:eastAsia="Times New Roman" w:hAnsi="Georgia" w:cs="Arial"/>
          <w:iCs/>
          <w:lang w:eastAsia="es-MX"/>
        </w:rPr>
        <w:t>junio</w:t>
      </w:r>
      <w:r w:rsidRPr="003D717D">
        <w:rPr>
          <w:rFonts w:ascii="Georgia" w:eastAsia="Times New Roman" w:hAnsi="Georgia" w:cs="Arial"/>
          <w:lang w:eastAsia="es-MX"/>
        </w:rPr>
        <w:t>, y la temperatura máxima promedio diaria es más de </w:t>
      </w:r>
      <w:r w:rsidRPr="003D717D">
        <w:rPr>
          <w:rFonts w:ascii="Georgia" w:eastAsia="Times New Roman" w:hAnsi="Georgia" w:cs="Arial"/>
          <w:iCs/>
          <w:lang w:eastAsia="es-MX"/>
        </w:rPr>
        <w:t>28 °C</w:t>
      </w:r>
      <w:r w:rsidRPr="003D717D">
        <w:rPr>
          <w:rFonts w:ascii="Georgia" w:eastAsia="Times New Roman" w:hAnsi="Georgia" w:cs="Arial"/>
          <w:lang w:eastAsia="es-MX"/>
        </w:rPr>
        <w:t>. El m</w:t>
      </w:r>
      <w:r>
        <w:rPr>
          <w:rFonts w:ascii="Georgia" w:eastAsia="Times New Roman" w:hAnsi="Georgia" w:cs="Arial"/>
          <w:lang w:eastAsia="es-MX"/>
        </w:rPr>
        <w:t>es más cálido del año en San Andrés Corú</w:t>
      </w:r>
      <w:r w:rsidRPr="003D717D">
        <w:rPr>
          <w:rFonts w:ascii="Georgia" w:eastAsia="Times New Roman" w:hAnsi="Georgia" w:cs="Arial"/>
          <w:lang w:eastAsia="es-MX"/>
        </w:rPr>
        <w:t xml:space="preserve"> es </w:t>
      </w:r>
      <w:r w:rsidRPr="003D717D">
        <w:rPr>
          <w:rFonts w:ascii="Georgia" w:eastAsia="Times New Roman" w:hAnsi="Georgia" w:cs="Arial"/>
          <w:iCs/>
          <w:lang w:eastAsia="es-MX"/>
        </w:rPr>
        <w:t>mayo</w:t>
      </w:r>
      <w:r w:rsidRPr="003D717D">
        <w:rPr>
          <w:rFonts w:ascii="Georgia" w:eastAsia="Times New Roman" w:hAnsi="Georgia" w:cs="Arial"/>
          <w:lang w:eastAsia="es-MX"/>
        </w:rPr>
        <w:t>, con una temperatura máxima promedio de </w:t>
      </w:r>
      <w:r w:rsidRPr="003D717D">
        <w:rPr>
          <w:rFonts w:ascii="Georgia" w:eastAsia="Times New Roman" w:hAnsi="Georgia" w:cs="Arial"/>
          <w:iCs/>
          <w:lang w:eastAsia="es-MX"/>
        </w:rPr>
        <w:t>29 °C</w:t>
      </w:r>
      <w:r w:rsidRPr="003D717D">
        <w:rPr>
          <w:rFonts w:ascii="Georgia" w:eastAsia="Times New Roman" w:hAnsi="Georgia" w:cs="Arial"/>
          <w:lang w:eastAsia="es-MX"/>
        </w:rPr>
        <w:t> y mínima de </w:t>
      </w:r>
      <w:r w:rsidRPr="003D717D">
        <w:rPr>
          <w:rFonts w:ascii="Georgia" w:eastAsia="Times New Roman" w:hAnsi="Georgia" w:cs="Arial"/>
          <w:iCs/>
          <w:lang w:eastAsia="es-MX"/>
        </w:rPr>
        <w:t>14 °C</w:t>
      </w:r>
      <w:r w:rsidRPr="003D717D">
        <w:rPr>
          <w:rFonts w:ascii="Georgia" w:eastAsia="Times New Roman" w:hAnsi="Georgia" w:cs="Arial"/>
          <w:lang w:eastAsia="es-MX"/>
        </w:rPr>
        <w:t>.</w:t>
      </w:r>
    </w:p>
    <w:p w:rsidR="003D717D" w:rsidRPr="003D717D" w:rsidRDefault="003D717D" w:rsidP="003D717D">
      <w:pPr>
        <w:shd w:val="clear" w:color="auto" w:fill="FFFFFF"/>
        <w:ind w:firstLine="709"/>
        <w:jc w:val="both"/>
        <w:rPr>
          <w:rFonts w:ascii="Georgia" w:eastAsia="Times New Roman" w:hAnsi="Georgia" w:cs="Arial"/>
          <w:lang w:eastAsia="es-MX"/>
        </w:rPr>
      </w:pPr>
      <w:r w:rsidRPr="003D717D">
        <w:rPr>
          <w:rFonts w:ascii="Georgia" w:eastAsia="Times New Roman" w:hAnsi="Georgia" w:cs="Arial"/>
          <w:lang w:eastAsia="es-MX"/>
        </w:rPr>
        <w:t>La </w:t>
      </w:r>
      <w:r w:rsidRPr="003D717D">
        <w:rPr>
          <w:rFonts w:ascii="Georgia" w:eastAsia="Times New Roman" w:hAnsi="Georgia" w:cs="Arial"/>
          <w:iCs/>
          <w:lang w:eastAsia="es-MX"/>
        </w:rPr>
        <w:t>temporada fresca</w:t>
      </w:r>
      <w:r w:rsidRPr="003D717D">
        <w:rPr>
          <w:rFonts w:ascii="Georgia" w:eastAsia="Times New Roman" w:hAnsi="Georgia" w:cs="Arial"/>
          <w:lang w:eastAsia="es-MX"/>
        </w:rPr>
        <w:t> dura </w:t>
      </w:r>
      <w:r w:rsidRPr="003D717D">
        <w:rPr>
          <w:rFonts w:ascii="Georgia" w:eastAsia="Times New Roman" w:hAnsi="Georgia" w:cs="Arial"/>
          <w:iCs/>
          <w:lang w:eastAsia="es-MX"/>
        </w:rPr>
        <w:t>2.4 meses</w:t>
      </w:r>
      <w:r w:rsidRPr="003D717D">
        <w:rPr>
          <w:rFonts w:ascii="Georgia" w:eastAsia="Times New Roman" w:hAnsi="Georgia" w:cs="Arial"/>
          <w:lang w:eastAsia="es-MX"/>
        </w:rPr>
        <w:t>, del </w:t>
      </w:r>
      <w:r w:rsidRPr="003D717D">
        <w:rPr>
          <w:rFonts w:ascii="Georgia" w:eastAsia="Times New Roman" w:hAnsi="Georgia" w:cs="Arial"/>
          <w:iCs/>
          <w:lang w:eastAsia="es-MX"/>
        </w:rPr>
        <w:t>23 de noviembre</w:t>
      </w:r>
      <w:r w:rsidRPr="003D717D">
        <w:rPr>
          <w:rFonts w:ascii="Georgia" w:eastAsia="Times New Roman" w:hAnsi="Georgia" w:cs="Arial"/>
          <w:lang w:eastAsia="es-MX"/>
        </w:rPr>
        <w:t> al </w:t>
      </w:r>
      <w:r w:rsidRPr="003D717D">
        <w:rPr>
          <w:rFonts w:ascii="Georgia" w:eastAsia="Times New Roman" w:hAnsi="Georgia" w:cs="Arial"/>
          <w:iCs/>
          <w:lang w:eastAsia="es-MX"/>
        </w:rPr>
        <w:t>7 de febrero</w:t>
      </w:r>
      <w:r w:rsidRPr="003D717D">
        <w:rPr>
          <w:rFonts w:ascii="Georgia" w:eastAsia="Times New Roman" w:hAnsi="Georgia" w:cs="Arial"/>
          <w:lang w:eastAsia="es-MX"/>
        </w:rPr>
        <w:t>, y la temperatura máxima promedio diaria es menos de </w:t>
      </w:r>
      <w:r w:rsidRPr="003D717D">
        <w:rPr>
          <w:rFonts w:ascii="Georgia" w:eastAsia="Times New Roman" w:hAnsi="Georgia" w:cs="Arial"/>
          <w:iCs/>
          <w:lang w:eastAsia="es-MX"/>
        </w:rPr>
        <w:t>24 °C</w:t>
      </w:r>
      <w:r w:rsidRPr="003D717D">
        <w:rPr>
          <w:rFonts w:ascii="Georgia" w:eastAsia="Times New Roman" w:hAnsi="Georgia" w:cs="Arial"/>
          <w:lang w:eastAsia="es-MX"/>
        </w:rPr>
        <w:t>. El</w:t>
      </w:r>
      <w:r>
        <w:rPr>
          <w:rFonts w:ascii="Georgia" w:eastAsia="Times New Roman" w:hAnsi="Georgia" w:cs="Arial"/>
          <w:lang w:eastAsia="es-MX"/>
        </w:rPr>
        <w:t xml:space="preserve"> mes más frío del año en San Andrés Corú</w:t>
      </w:r>
      <w:r w:rsidRPr="003D717D">
        <w:rPr>
          <w:rFonts w:ascii="Georgia" w:eastAsia="Times New Roman" w:hAnsi="Georgia" w:cs="Arial"/>
          <w:lang w:eastAsia="es-MX"/>
        </w:rPr>
        <w:t xml:space="preserve"> es </w:t>
      </w:r>
      <w:r w:rsidRPr="003D717D">
        <w:rPr>
          <w:rFonts w:ascii="Georgia" w:eastAsia="Times New Roman" w:hAnsi="Georgia" w:cs="Arial"/>
          <w:iCs/>
          <w:lang w:eastAsia="es-MX"/>
        </w:rPr>
        <w:t>enero</w:t>
      </w:r>
      <w:r w:rsidRPr="003D717D">
        <w:rPr>
          <w:rFonts w:ascii="Georgia" w:eastAsia="Times New Roman" w:hAnsi="Georgia" w:cs="Arial"/>
          <w:lang w:eastAsia="es-MX"/>
        </w:rPr>
        <w:t>, con una temperatura mínima promedio de </w:t>
      </w:r>
      <w:r w:rsidRPr="003D717D">
        <w:rPr>
          <w:rFonts w:ascii="Georgia" w:eastAsia="Times New Roman" w:hAnsi="Georgia" w:cs="Arial"/>
          <w:iCs/>
          <w:lang w:eastAsia="es-MX"/>
        </w:rPr>
        <w:t>7 °C</w:t>
      </w:r>
      <w:r w:rsidRPr="003D717D">
        <w:rPr>
          <w:rFonts w:ascii="Georgia" w:eastAsia="Times New Roman" w:hAnsi="Georgia" w:cs="Arial"/>
          <w:lang w:eastAsia="es-MX"/>
        </w:rPr>
        <w:t> y máxima de </w:t>
      </w:r>
      <w:r w:rsidRPr="003D717D">
        <w:rPr>
          <w:rFonts w:ascii="Georgia" w:eastAsia="Times New Roman" w:hAnsi="Georgia" w:cs="Arial"/>
          <w:iCs/>
          <w:lang w:eastAsia="es-MX"/>
        </w:rPr>
        <w:t>23 °C</w:t>
      </w:r>
      <w:r w:rsidRPr="003D717D">
        <w:rPr>
          <w:rFonts w:ascii="Georgia" w:eastAsia="Times New Roman" w:hAnsi="Georgia" w:cs="Arial"/>
          <w:lang w:eastAsia="es-MX"/>
        </w:rPr>
        <w:t>.</w:t>
      </w:r>
    </w:p>
    <w:p w:rsidR="003D717D" w:rsidRPr="003D717D" w:rsidRDefault="003D717D" w:rsidP="003D717D">
      <w:pPr>
        <w:ind w:firstLine="709"/>
        <w:jc w:val="both"/>
        <w:rPr>
          <w:rFonts w:ascii="Georgia" w:hAnsi="Georgia" w:cs="Arial"/>
          <w:iCs/>
          <w:shd w:val="clear" w:color="auto" w:fill="FFFFFF"/>
        </w:rPr>
      </w:pPr>
      <w:r w:rsidRPr="003D717D">
        <w:rPr>
          <w:rFonts w:ascii="Georgia" w:hAnsi="Georgia" w:cs="Arial"/>
          <w:iCs/>
          <w:shd w:val="clear" w:color="auto" w:fill="FFFFFF"/>
        </w:rPr>
        <w:t>La temperatura máxima (línea roja) y la temperatura mínima (línea azul) promedio diario con las bandas de los percentiles 25º a 75º, y 10º a 90º. Las líneas delgadas punteadas son las temperaturas promedio percibidas correspondientes.</w:t>
      </w:r>
    </w:p>
    <w:p w:rsidR="003D717D" w:rsidRDefault="003D717D" w:rsidP="00815F3D">
      <w:pPr>
        <w:jc w:val="left"/>
        <w:rPr>
          <w:rFonts w:ascii="Georgia" w:hAnsi="Georgia"/>
        </w:rPr>
      </w:pPr>
      <w:r w:rsidRPr="003D717D">
        <w:rPr>
          <w:rFonts w:ascii="Georgia" w:eastAsia="Times New Roman" w:hAnsi="Georgia" w:cs="Arial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6D16658" wp14:editId="7A4FFF27">
            <wp:simplePos x="0" y="0"/>
            <wp:positionH relativeFrom="margin">
              <wp:posOffset>1275715</wp:posOffset>
            </wp:positionH>
            <wp:positionV relativeFrom="paragraph">
              <wp:posOffset>69215</wp:posOffset>
            </wp:positionV>
            <wp:extent cx="3623945" cy="1958340"/>
            <wp:effectExtent l="0" t="0" r="0" b="3810"/>
            <wp:wrapThrough wrapText="bothSides">
              <wp:wrapPolygon edited="0">
                <wp:start x="0" y="0"/>
                <wp:lineTo x="0" y="21432"/>
                <wp:lineTo x="21460" y="21432"/>
                <wp:lineTo x="2146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emperatura máxima y mínima promedio en Uruapa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945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717D" w:rsidRPr="003D717D" w:rsidRDefault="003D717D" w:rsidP="003D717D">
      <w:pPr>
        <w:rPr>
          <w:rFonts w:ascii="Georgia" w:hAnsi="Georgia"/>
        </w:rPr>
      </w:pPr>
    </w:p>
    <w:p w:rsidR="003D717D" w:rsidRPr="003D717D" w:rsidRDefault="003D717D" w:rsidP="003D717D">
      <w:pPr>
        <w:rPr>
          <w:rFonts w:ascii="Georgia" w:hAnsi="Georgia"/>
        </w:rPr>
      </w:pPr>
    </w:p>
    <w:p w:rsidR="003D717D" w:rsidRPr="003D717D" w:rsidRDefault="003D717D" w:rsidP="003D717D">
      <w:pPr>
        <w:rPr>
          <w:rFonts w:ascii="Georgia" w:hAnsi="Georgia"/>
        </w:rPr>
      </w:pPr>
    </w:p>
    <w:p w:rsidR="003D717D" w:rsidRPr="003D717D" w:rsidRDefault="003D717D" w:rsidP="003D717D">
      <w:pPr>
        <w:rPr>
          <w:rFonts w:ascii="Georgia" w:hAnsi="Georgia"/>
        </w:rPr>
      </w:pPr>
    </w:p>
    <w:p w:rsidR="003D717D" w:rsidRDefault="003D717D" w:rsidP="003D717D">
      <w:pPr>
        <w:ind w:firstLine="709"/>
        <w:jc w:val="both"/>
        <w:rPr>
          <w:rFonts w:ascii="Georgia" w:hAnsi="Georgia" w:cs="Arial"/>
          <w:szCs w:val="23"/>
          <w:shd w:val="clear" w:color="auto" w:fill="FFFFFF"/>
        </w:rPr>
      </w:pPr>
      <w:r>
        <w:rPr>
          <w:rFonts w:ascii="Arial" w:hAnsi="Arial" w:cs="Arial"/>
          <w:noProof/>
          <w:sz w:val="28"/>
          <w:szCs w:val="24"/>
          <w:lang w:eastAsia="es-MX"/>
        </w:rPr>
        <w:drawing>
          <wp:anchor distT="0" distB="0" distL="114300" distR="114300" simplePos="0" relativeHeight="251661312" behindDoc="0" locked="0" layoutInCell="1" allowOverlap="1" wp14:anchorId="3B4ED37A" wp14:editId="5A13D1A0">
            <wp:simplePos x="0" y="0"/>
            <wp:positionH relativeFrom="page">
              <wp:posOffset>3459480</wp:posOffset>
            </wp:positionH>
            <wp:positionV relativeFrom="paragraph">
              <wp:posOffset>511175</wp:posOffset>
            </wp:positionV>
            <wp:extent cx="4122420" cy="2118906"/>
            <wp:effectExtent l="0" t="0" r="0" b="0"/>
            <wp:wrapThrough wrapText="bothSides">
              <wp:wrapPolygon edited="0">
                <wp:start x="0" y="0"/>
                <wp:lineTo x="0" y="21367"/>
                <wp:lineTo x="21460" y="21367"/>
                <wp:lineTo x="21460" y="0"/>
                <wp:lineTo x="0" y="0"/>
              </wp:wrapPolygon>
            </wp:wrapThrough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mperatura promedio por hora en Uruap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2420" cy="2118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17D">
        <w:rPr>
          <w:rFonts w:ascii="Georgia" w:hAnsi="Georgia" w:cs="Arial"/>
          <w:szCs w:val="23"/>
          <w:shd w:val="clear" w:color="auto" w:fill="FFFFFF"/>
        </w:rPr>
        <w:t>La figura siguiente muestra una ilustración compacta de las temperaturas promedio por hora de todo el año. El eje horizontal es el día del año, el eje vertical es la hora y el color es la temperatura promedio para ese día y a esa hora.</w:t>
      </w:r>
    </w:p>
    <w:p w:rsidR="003D717D" w:rsidRPr="003D717D" w:rsidRDefault="003D717D" w:rsidP="003D717D">
      <w:pPr>
        <w:ind w:firstLine="709"/>
        <w:jc w:val="both"/>
        <w:rPr>
          <w:rFonts w:ascii="Georgia" w:hAnsi="Georgia" w:cs="Arial"/>
          <w:szCs w:val="23"/>
          <w:shd w:val="clear" w:color="auto" w:fill="FFFFFF"/>
        </w:rPr>
      </w:pPr>
      <w:r w:rsidRPr="003D717D">
        <w:rPr>
          <w:rFonts w:ascii="Georgia" w:hAnsi="Georgia" w:cs="Arial"/>
          <w:iCs/>
          <w:szCs w:val="23"/>
          <w:shd w:val="clear" w:color="auto" w:fill="FFFFFF"/>
        </w:rPr>
        <w:t>La temperatura promedio por hora, codificada por colores en bandas. Las áreas sombreadas superpuestas indican la noche y el crepúsculo civil.</w:t>
      </w:r>
    </w:p>
    <w:p w:rsidR="003D717D" w:rsidRPr="003D717D" w:rsidRDefault="00296CDE" w:rsidP="003D717D">
      <w:pPr>
        <w:rPr>
          <w:rFonts w:ascii="Georgia" w:hAnsi="Georgia"/>
          <w:b/>
        </w:rPr>
      </w:pPr>
      <w:r w:rsidRPr="003D717D">
        <w:rPr>
          <w:rFonts w:ascii="Georgia" w:hAnsi="Georgia"/>
          <w:b/>
        </w:rPr>
        <w:lastRenderedPageBreak/>
        <w:t>VIENTOS</w:t>
      </w:r>
    </w:p>
    <w:p w:rsidR="003D717D" w:rsidRPr="003D717D" w:rsidRDefault="003D717D" w:rsidP="003D717D">
      <w:pPr>
        <w:tabs>
          <w:tab w:val="left" w:pos="4416"/>
        </w:tabs>
        <w:jc w:val="left"/>
        <w:rPr>
          <w:rFonts w:ascii="Georgia" w:hAnsi="Georgia"/>
        </w:rPr>
      </w:pPr>
      <w:r w:rsidRPr="003D717D">
        <w:rPr>
          <w:rFonts w:ascii="Georgia" w:hAnsi="Georgia"/>
        </w:rPr>
        <w:t>El viento de cierta ubicación depende en gran medida de la topografía local y de otros factores; y la velocidad instantánea y dirección del viento varían más ampliamente que los promedios por hora.</w:t>
      </w:r>
    </w:p>
    <w:p w:rsidR="003D717D" w:rsidRPr="003D717D" w:rsidRDefault="003D717D" w:rsidP="003D717D">
      <w:pPr>
        <w:tabs>
          <w:tab w:val="left" w:pos="4416"/>
        </w:tabs>
        <w:jc w:val="left"/>
        <w:rPr>
          <w:rFonts w:ascii="Georgia" w:hAnsi="Georgia"/>
        </w:rPr>
      </w:pPr>
      <w:r w:rsidRPr="003D717D">
        <w:rPr>
          <w:rFonts w:ascii="Georgia" w:hAnsi="Georgia"/>
        </w:rPr>
        <w:t xml:space="preserve">La velocidad promedio del viento por hora en </w:t>
      </w:r>
      <w:r>
        <w:rPr>
          <w:rFonts w:ascii="Georgia" w:hAnsi="Georgia"/>
        </w:rPr>
        <w:t>San Andrés Corú</w:t>
      </w:r>
      <w:r w:rsidRPr="003D717D">
        <w:rPr>
          <w:rFonts w:ascii="Georgia" w:hAnsi="Georgia"/>
        </w:rPr>
        <w:t xml:space="preserve"> tiene variaciones estacionales leves en el transcurso del año.</w:t>
      </w:r>
    </w:p>
    <w:p w:rsidR="003D717D" w:rsidRPr="003D717D" w:rsidRDefault="003D717D" w:rsidP="003D717D">
      <w:pPr>
        <w:tabs>
          <w:tab w:val="left" w:pos="4416"/>
        </w:tabs>
        <w:jc w:val="left"/>
        <w:rPr>
          <w:rFonts w:ascii="Georgia" w:hAnsi="Georgia"/>
        </w:rPr>
      </w:pPr>
      <w:r w:rsidRPr="003D717D">
        <w:rPr>
          <w:rFonts w:ascii="Georgia" w:hAnsi="Georgia"/>
        </w:rPr>
        <w:t>La parte más ventosa del año dura 4.2 meses, del 11 de febrero al 18 de junio, con velocidades promedio del viento de más de 7.9 kilómetros por hora. El mes</w:t>
      </w:r>
      <w:r>
        <w:rPr>
          <w:rFonts w:ascii="Georgia" w:hAnsi="Georgia"/>
        </w:rPr>
        <w:t xml:space="preserve"> más ventoso del año en San Andrés Corú </w:t>
      </w:r>
      <w:r w:rsidRPr="003D717D">
        <w:rPr>
          <w:rFonts w:ascii="Georgia" w:hAnsi="Georgia"/>
        </w:rPr>
        <w:t>es abril, con vientos a una velocidad promedio de 9.0 kilómetros por hora.</w:t>
      </w:r>
    </w:p>
    <w:p w:rsidR="003D717D" w:rsidRDefault="003D717D" w:rsidP="003D717D">
      <w:pPr>
        <w:tabs>
          <w:tab w:val="left" w:pos="4416"/>
        </w:tabs>
        <w:jc w:val="left"/>
        <w:rPr>
          <w:rFonts w:ascii="Georgia" w:hAnsi="Georgia"/>
        </w:rPr>
      </w:pPr>
      <w:r w:rsidRPr="003D717D">
        <w:rPr>
          <w:rFonts w:ascii="Georgia" w:hAnsi="Georgia"/>
        </w:rPr>
        <w:t xml:space="preserve">El tiempo más calmado del año dura 7.8 meses, del 18 de junio al 11 de febrero. El mes más calmado del año en </w:t>
      </w:r>
      <w:r>
        <w:rPr>
          <w:rFonts w:ascii="Georgia" w:hAnsi="Georgia"/>
        </w:rPr>
        <w:t>San Andrés Corú</w:t>
      </w:r>
      <w:r w:rsidRPr="003D717D">
        <w:rPr>
          <w:rFonts w:ascii="Georgia" w:hAnsi="Georgia"/>
        </w:rPr>
        <w:t xml:space="preserve"> es agosto, con vientos a una velocidad promedio de 6.9 kilómetros por hora.</w:t>
      </w:r>
    </w:p>
    <w:p w:rsidR="003D717D" w:rsidRPr="003D717D" w:rsidRDefault="003D717D" w:rsidP="003D717D">
      <w:pPr>
        <w:shd w:val="clear" w:color="auto" w:fill="FFFFFF"/>
        <w:jc w:val="both"/>
        <w:rPr>
          <w:rFonts w:ascii="Georgia" w:hAnsi="Georgia" w:cs="Arial"/>
          <w:iCs/>
          <w:szCs w:val="23"/>
          <w:shd w:val="clear" w:color="auto" w:fill="FFFFFF"/>
        </w:rPr>
      </w:pPr>
      <w:r w:rsidRPr="003D717D">
        <w:rPr>
          <w:rFonts w:ascii="Georgia" w:hAnsi="Georgia" w:cs="Arial"/>
          <w:iCs/>
          <w:szCs w:val="23"/>
          <w:shd w:val="clear" w:color="auto" w:fill="FFFFFF"/>
        </w:rPr>
        <w:t>El promedio de la velocidad media del viento por hora (línea gris oscuro), con las bandas de percentil 25º a 75º y 10º a 90º.</w:t>
      </w:r>
    </w:p>
    <w:p w:rsidR="003D717D" w:rsidRPr="003D717D" w:rsidRDefault="003D717D" w:rsidP="003D717D">
      <w:pPr>
        <w:shd w:val="clear" w:color="auto" w:fill="FFFFFF"/>
        <w:jc w:val="both"/>
        <w:rPr>
          <w:rFonts w:ascii="Georgia" w:hAnsi="Georgia" w:cs="Arial"/>
          <w:szCs w:val="23"/>
          <w:shd w:val="clear" w:color="auto" w:fill="FFFFFF"/>
        </w:rPr>
      </w:pPr>
      <w:r w:rsidRPr="003D717D">
        <w:rPr>
          <w:rFonts w:ascii="Georgia" w:eastAsia="Times New Roman" w:hAnsi="Georgia" w:cs="Arial"/>
          <w:noProof/>
          <w:szCs w:val="24"/>
          <w:lang w:eastAsia="es-MX"/>
        </w:rPr>
        <w:drawing>
          <wp:anchor distT="0" distB="0" distL="114300" distR="114300" simplePos="0" relativeHeight="251663360" behindDoc="0" locked="0" layoutInCell="1" allowOverlap="1" wp14:anchorId="5C09D67C" wp14:editId="00762FE3">
            <wp:simplePos x="0" y="0"/>
            <wp:positionH relativeFrom="page">
              <wp:posOffset>1325880</wp:posOffset>
            </wp:positionH>
            <wp:positionV relativeFrom="paragraph">
              <wp:posOffset>608330</wp:posOffset>
            </wp:positionV>
            <wp:extent cx="5196840" cy="2498090"/>
            <wp:effectExtent l="0" t="0" r="3810" b="0"/>
            <wp:wrapThrough wrapText="bothSides">
              <wp:wrapPolygon edited="0">
                <wp:start x="0" y="0"/>
                <wp:lineTo x="0" y="21413"/>
                <wp:lineTo x="21537" y="21413"/>
                <wp:lineTo x="21537" y="0"/>
                <wp:lineTo x="0" y="0"/>
              </wp:wrapPolygon>
            </wp:wrapThrough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Velocidad promedio del viento en Uruapa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17D">
        <w:rPr>
          <w:rFonts w:ascii="Georgia" w:hAnsi="Georgia" w:cs="Arial"/>
          <w:szCs w:val="23"/>
          <w:shd w:val="clear" w:color="auto" w:fill="FFFFFF"/>
        </w:rPr>
        <w:t xml:space="preserve">La dirección del viento promedio por hora predominante en </w:t>
      </w:r>
      <w:r>
        <w:rPr>
          <w:rFonts w:ascii="Georgia" w:hAnsi="Georgia"/>
        </w:rPr>
        <w:t>San Andrés Corú</w:t>
      </w:r>
      <w:r w:rsidRPr="003D717D">
        <w:rPr>
          <w:rFonts w:ascii="Georgia" w:hAnsi="Georgia" w:cs="Arial"/>
          <w:szCs w:val="23"/>
          <w:shd w:val="clear" w:color="auto" w:fill="FFFFFF"/>
        </w:rPr>
        <w:t xml:space="preserve"> es del sur durante el año.</w:t>
      </w:r>
    </w:p>
    <w:p w:rsidR="003D717D" w:rsidRDefault="00CA2BD0" w:rsidP="00CA2BD0">
      <w:pPr>
        <w:tabs>
          <w:tab w:val="left" w:pos="4416"/>
        </w:tabs>
        <w:jc w:val="left"/>
        <w:rPr>
          <w:rFonts w:ascii="Georgia" w:hAnsi="Georgia"/>
        </w:rPr>
      </w:pPr>
      <w:r>
        <w:rPr>
          <w:rFonts w:ascii="Georgia" w:hAnsi="Georgia"/>
        </w:rPr>
        <w:lastRenderedPageBreak/>
        <w:t>En conclusión, del aspecto físico, l</w:t>
      </w:r>
      <w:r w:rsidRPr="00CA2BD0">
        <w:rPr>
          <w:rFonts w:ascii="Georgia" w:hAnsi="Georgia"/>
        </w:rPr>
        <w:t>a presencia de cinco tipos diferentes de clima en la zona sugiere una gran diversidad de entornos naturales, desde bosques tropicales hasta bosques de pino y encino en elevaciones más altas. Esto proporciona una oportunidad para diseñar un espacio que incorpore elementos de la vegetación local, como árboles, arbustos y plan</w:t>
      </w:r>
      <w:r>
        <w:rPr>
          <w:rFonts w:ascii="Georgia" w:hAnsi="Georgia"/>
        </w:rPr>
        <w:t>tas endémicas</w:t>
      </w:r>
      <w:r w:rsidRPr="00CA2BD0">
        <w:rPr>
          <w:rFonts w:ascii="Georgia" w:hAnsi="Georgia"/>
        </w:rPr>
        <w:t>, creando un ambiente natural y reconfortante para los residentes de la casa hogar.</w:t>
      </w:r>
    </w:p>
    <w:p w:rsidR="00CA2BD0" w:rsidRDefault="00CA2BD0" w:rsidP="00CA2BD0">
      <w:pPr>
        <w:tabs>
          <w:tab w:val="left" w:pos="4416"/>
        </w:tabs>
        <w:jc w:val="left"/>
        <w:rPr>
          <w:rFonts w:ascii="Georgia" w:hAnsi="Georgia"/>
        </w:rPr>
      </w:pPr>
      <w:r w:rsidRPr="00CA2BD0">
        <w:rPr>
          <w:rFonts w:ascii="Georgia" w:hAnsi="Georgia"/>
        </w:rPr>
        <w:t>La lista de especies de fauna incluye una amplia gama de mamíferos, aves, reptiles, anfibios e insectos. Esto sugiere la importancia de diseñar el proyecto arquitectónico de manera que minimice el impacto en el hábitat local y proporcione oportunidades para que los residentes disfruten de la observación de la fauna y la interacción con la naturaleza de forma segura.</w:t>
      </w:r>
    </w:p>
    <w:p w:rsidR="00296CDE" w:rsidRDefault="00731EB1" w:rsidP="00CA2BD0">
      <w:pPr>
        <w:tabs>
          <w:tab w:val="left" w:pos="4416"/>
        </w:tabs>
        <w:jc w:val="left"/>
        <w:rPr>
          <w:rFonts w:ascii="Georgia" w:hAnsi="Georgia"/>
        </w:rPr>
      </w:pPr>
      <w:r w:rsidRPr="00731EB1">
        <w:rPr>
          <w:rFonts w:ascii="Georgia" w:hAnsi="Georgia"/>
        </w:rPr>
        <w:drawing>
          <wp:anchor distT="0" distB="0" distL="114300" distR="114300" simplePos="0" relativeHeight="251664384" behindDoc="0" locked="0" layoutInCell="1" allowOverlap="1" wp14:anchorId="09A04FC2" wp14:editId="66206FE2">
            <wp:simplePos x="0" y="0"/>
            <wp:positionH relativeFrom="margin">
              <wp:posOffset>419100</wp:posOffset>
            </wp:positionH>
            <wp:positionV relativeFrom="paragraph">
              <wp:posOffset>1336675</wp:posOffset>
            </wp:positionV>
            <wp:extent cx="4319306" cy="3360420"/>
            <wp:effectExtent l="0" t="0" r="5080" b="0"/>
            <wp:wrapNone/>
            <wp:docPr id="2" name="Imagen 2" descr="Arquitectura Bioclimática: Conceptos y técnicas - EcoHab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quitectura Bioclimática: Conceptos y técnicas - EcoHabita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306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CDE" w:rsidRPr="00296CDE">
        <w:rPr>
          <w:rFonts w:ascii="Georgia" w:hAnsi="Georgia"/>
        </w:rPr>
        <w:t>La información sobre las temperaturas máximas y mínimas promedio, así como sobre la velocidad y dirección del viento, puede ayudar a diseñar</w:t>
      </w:r>
      <w:r w:rsidR="00296CDE">
        <w:rPr>
          <w:rFonts w:ascii="Georgia" w:hAnsi="Georgia"/>
        </w:rPr>
        <w:t xml:space="preserve"> un edificio confortable y funcional. </w:t>
      </w:r>
      <w:r w:rsidR="00296CDE" w:rsidRPr="00296CDE">
        <w:rPr>
          <w:rFonts w:ascii="Georgia" w:hAnsi="Georgia"/>
        </w:rPr>
        <w:t xml:space="preserve">Por ejemplo, se podrían incorporar </w:t>
      </w:r>
      <w:bookmarkStart w:id="0" w:name="_GoBack"/>
      <w:r w:rsidR="00296CDE" w:rsidRPr="00296CDE">
        <w:rPr>
          <w:rFonts w:ascii="Georgia" w:hAnsi="Georgia"/>
        </w:rPr>
        <w:t>estrat</w:t>
      </w:r>
      <w:bookmarkEnd w:id="0"/>
      <w:r w:rsidR="00296CDE" w:rsidRPr="00296CDE">
        <w:rPr>
          <w:rFonts w:ascii="Georgia" w:hAnsi="Georgia"/>
        </w:rPr>
        <w:t>egias de diseño pasivo para aprovechar la ventilación natural y la luz solar, así como para proteger el edificio de los vientos predominantes.</w:t>
      </w:r>
    </w:p>
    <w:p w:rsidR="00731EB1" w:rsidRDefault="00731EB1" w:rsidP="00CA2BD0">
      <w:pPr>
        <w:tabs>
          <w:tab w:val="left" w:pos="4416"/>
        </w:tabs>
        <w:jc w:val="left"/>
        <w:rPr>
          <w:rFonts w:ascii="Georgia" w:hAnsi="Georgia"/>
        </w:rPr>
      </w:pPr>
    </w:p>
    <w:p w:rsidR="00731EB1" w:rsidRPr="00731EB1" w:rsidRDefault="00731EB1" w:rsidP="00731EB1">
      <w:pPr>
        <w:rPr>
          <w:rFonts w:ascii="Georgia" w:hAnsi="Georgia"/>
        </w:rPr>
      </w:pPr>
    </w:p>
    <w:p w:rsidR="00731EB1" w:rsidRPr="00731EB1" w:rsidRDefault="00731EB1" w:rsidP="00731EB1">
      <w:pPr>
        <w:rPr>
          <w:rFonts w:ascii="Georgia" w:hAnsi="Georgia"/>
        </w:rPr>
      </w:pPr>
    </w:p>
    <w:p w:rsidR="00731EB1" w:rsidRPr="00731EB1" w:rsidRDefault="00731EB1" w:rsidP="00731EB1">
      <w:pPr>
        <w:rPr>
          <w:rFonts w:ascii="Georgia" w:hAnsi="Georgia"/>
        </w:rPr>
      </w:pPr>
    </w:p>
    <w:p w:rsidR="00731EB1" w:rsidRPr="00731EB1" w:rsidRDefault="00731EB1" w:rsidP="00731EB1">
      <w:pPr>
        <w:rPr>
          <w:rFonts w:ascii="Georgia" w:hAnsi="Georgia"/>
        </w:rPr>
      </w:pPr>
    </w:p>
    <w:p w:rsidR="00731EB1" w:rsidRPr="00731EB1" w:rsidRDefault="00731EB1" w:rsidP="00731EB1">
      <w:pPr>
        <w:rPr>
          <w:rFonts w:ascii="Georgia" w:hAnsi="Georgia"/>
        </w:rPr>
      </w:pPr>
    </w:p>
    <w:p w:rsidR="00731EB1" w:rsidRPr="00731EB1" w:rsidRDefault="00731EB1" w:rsidP="00731EB1">
      <w:pPr>
        <w:rPr>
          <w:rFonts w:ascii="Georgia" w:hAnsi="Georgia"/>
        </w:rPr>
      </w:pPr>
    </w:p>
    <w:p w:rsidR="00731EB1" w:rsidRDefault="00731EB1" w:rsidP="00731EB1">
      <w:pPr>
        <w:rPr>
          <w:rFonts w:ascii="Georgia" w:hAnsi="Georgia"/>
        </w:rPr>
      </w:pPr>
    </w:p>
    <w:p w:rsidR="00731EB1" w:rsidRDefault="00731EB1" w:rsidP="00731EB1">
      <w:pPr>
        <w:jc w:val="left"/>
        <w:rPr>
          <w:rFonts w:ascii="Georgia" w:hAnsi="Georgia"/>
        </w:rPr>
      </w:pPr>
      <w:hyperlink r:id="rId11" w:history="1">
        <w:r w:rsidRPr="009327C9">
          <w:rPr>
            <w:rStyle w:val="Hipervnculo"/>
            <w:rFonts w:ascii="Georgia" w:hAnsi="Georgia"/>
          </w:rPr>
          <w:t>https://ecohabitar.org/wp-content/uploads/luz_solar_y_ventilacion.jpg</w:t>
        </w:r>
      </w:hyperlink>
    </w:p>
    <w:p w:rsidR="00731EB1" w:rsidRDefault="00731EB1" w:rsidP="00731EB1">
      <w:pPr>
        <w:jc w:val="left"/>
        <w:rPr>
          <w:rFonts w:ascii="Georgia" w:hAnsi="Georgia"/>
        </w:rPr>
      </w:pPr>
      <w:r w:rsidRPr="00731EB1">
        <w:rPr>
          <w:rFonts w:ascii="Georgia" w:hAnsi="Georgia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-411480</wp:posOffset>
            </wp:positionV>
            <wp:extent cx="4323286" cy="3947160"/>
            <wp:effectExtent l="0" t="0" r="1270" b="0"/>
            <wp:wrapNone/>
            <wp:docPr id="3" name="Imagen 3" descr="Arquitectura Bioclimática: Conceptos y técnicas - EcoHab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quitectura Bioclimática: Conceptos y técnicas - EcoHabita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286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1EB1" w:rsidRPr="00731EB1" w:rsidRDefault="00731EB1" w:rsidP="00731EB1">
      <w:pPr>
        <w:rPr>
          <w:rFonts w:ascii="Georgia" w:hAnsi="Georgia"/>
        </w:rPr>
      </w:pPr>
    </w:p>
    <w:p w:rsidR="00731EB1" w:rsidRPr="00731EB1" w:rsidRDefault="00731EB1" w:rsidP="00731EB1">
      <w:pPr>
        <w:rPr>
          <w:rFonts w:ascii="Georgia" w:hAnsi="Georgia"/>
        </w:rPr>
      </w:pPr>
    </w:p>
    <w:p w:rsidR="00731EB1" w:rsidRPr="00731EB1" w:rsidRDefault="00731EB1" w:rsidP="00731EB1">
      <w:pPr>
        <w:rPr>
          <w:rFonts w:ascii="Georgia" w:hAnsi="Georgia"/>
        </w:rPr>
      </w:pPr>
    </w:p>
    <w:p w:rsidR="00731EB1" w:rsidRPr="00731EB1" w:rsidRDefault="00731EB1" w:rsidP="00731EB1">
      <w:pPr>
        <w:rPr>
          <w:rFonts w:ascii="Georgia" w:hAnsi="Georgia"/>
        </w:rPr>
      </w:pPr>
    </w:p>
    <w:p w:rsidR="00731EB1" w:rsidRPr="00731EB1" w:rsidRDefault="00731EB1" w:rsidP="00731EB1">
      <w:pPr>
        <w:rPr>
          <w:rFonts w:ascii="Georgia" w:hAnsi="Georgia"/>
        </w:rPr>
      </w:pPr>
    </w:p>
    <w:p w:rsidR="00731EB1" w:rsidRPr="00731EB1" w:rsidRDefault="00731EB1" w:rsidP="00731EB1">
      <w:pPr>
        <w:rPr>
          <w:rFonts w:ascii="Georgia" w:hAnsi="Georgia"/>
        </w:rPr>
      </w:pPr>
    </w:p>
    <w:p w:rsidR="00731EB1" w:rsidRPr="00731EB1" w:rsidRDefault="00731EB1" w:rsidP="00731EB1">
      <w:pPr>
        <w:rPr>
          <w:rFonts w:ascii="Georgia" w:hAnsi="Georgia"/>
        </w:rPr>
      </w:pPr>
    </w:p>
    <w:p w:rsidR="00731EB1" w:rsidRDefault="00731EB1" w:rsidP="00731EB1">
      <w:pPr>
        <w:rPr>
          <w:rFonts w:ascii="Georgia" w:hAnsi="Georgia"/>
        </w:rPr>
      </w:pPr>
    </w:p>
    <w:p w:rsidR="00731EB1" w:rsidRDefault="00731EB1" w:rsidP="00731EB1">
      <w:pPr>
        <w:jc w:val="left"/>
        <w:rPr>
          <w:rFonts w:ascii="Georgia" w:hAnsi="Georgia"/>
        </w:rPr>
      </w:pPr>
      <w:hyperlink r:id="rId13" w:history="1">
        <w:r w:rsidRPr="009327C9">
          <w:rPr>
            <w:rStyle w:val="Hipervnculo"/>
            <w:rFonts w:ascii="Georgia" w:hAnsi="Georgia"/>
          </w:rPr>
          <w:t>https://ecohabitar.org/wp-content/uploads/ventilacion.jpg</w:t>
        </w:r>
      </w:hyperlink>
    </w:p>
    <w:p w:rsidR="00731EB1" w:rsidRPr="00731EB1" w:rsidRDefault="00731EB1" w:rsidP="00731EB1">
      <w:pPr>
        <w:jc w:val="left"/>
        <w:rPr>
          <w:rFonts w:ascii="Georgia" w:hAnsi="Georgia"/>
        </w:rPr>
      </w:pPr>
    </w:p>
    <w:sectPr w:rsidR="00731EB1" w:rsidRPr="00731EB1" w:rsidSect="000337C2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CE3" w:rsidRDefault="00A86CE3" w:rsidP="00731EB1">
      <w:pPr>
        <w:spacing w:after="0" w:line="240" w:lineRule="auto"/>
      </w:pPr>
      <w:r>
        <w:separator/>
      </w:r>
    </w:p>
  </w:endnote>
  <w:endnote w:type="continuationSeparator" w:id="0">
    <w:p w:rsidR="00A86CE3" w:rsidRDefault="00A86CE3" w:rsidP="0073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CE3" w:rsidRDefault="00A86CE3" w:rsidP="00731EB1">
      <w:pPr>
        <w:spacing w:after="0" w:line="240" w:lineRule="auto"/>
      </w:pPr>
      <w:r>
        <w:separator/>
      </w:r>
    </w:p>
  </w:footnote>
  <w:footnote w:type="continuationSeparator" w:id="0">
    <w:p w:rsidR="00A86CE3" w:rsidRDefault="00A86CE3" w:rsidP="00731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AF"/>
    <w:rsid w:val="000337C2"/>
    <w:rsid w:val="00296CDE"/>
    <w:rsid w:val="003D717D"/>
    <w:rsid w:val="006F0418"/>
    <w:rsid w:val="00731EB1"/>
    <w:rsid w:val="00815F3D"/>
    <w:rsid w:val="00931461"/>
    <w:rsid w:val="009922AF"/>
    <w:rsid w:val="00A86CE3"/>
    <w:rsid w:val="00CA1D77"/>
    <w:rsid w:val="00CA2BD0"/>
    <w:rsid w:val="00D73A21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95C6"/>
  <w15:chartTrackingRefBased/>
  <w15:docId w15:val="{AF76A776-5C45-4BC9-A5BD-0F4E6A6E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2AF"/>
    <w:pPr>
      <w:jc w:val="center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1E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1EB1"/>
  </w:style>
  <w:style w:type="paragraph" w:styleId="Piedepgina">
    <w:name w:val="footer"/>
    <w:basedOn w:val="Normal"/>
    <w:link w:val="PiedepginaCar"/>
    <w:uiPriority w:val="99"/>
    <w:unhideWhenUsed/>
    <w:rsid w:val="00731E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EB1"/>
  </w:style>
  <w:style w:type="character" w:styleId="Hipervnculo">
    <w:name w:val="Hyperlink"/>
    <w:basedOn w:val="Fuentedeprrafopredeter"/>
    <w:uiPriority w:val="99"/>
    <w:unhideWhenUsed/>
    <w:rsid w:val="00731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cohabitar.org/wp-content/uploads/ventilacion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cohabitar.org/wp-content/uploads/luz_solar_y_ventilacion.jp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E79C3-0A03-4B24-AE23-0F2B3482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775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Alfredo Magaña Reyes</dc:creator>
  <cp:keywords/>
  <dc:description/>
  <cp:lastModifiedBy>Eder Alfredo Magaña Reyes</cp:lastModifiedBy>
  <cp:revision>3</cp:revision>
  <dcterms:created xsi:type="dcterms:W3CDTF">2024-03-10T05:02:00Z</dcterms:created>
  <dcterms:modified xsi:type="dcterms:W3CDTF">2024-04-06T19:09:00Z</dcterms:modified>
</cp:coreProperties>
</file>